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24" w:rsidRPr="00B01C5E" w:rsidRDefault="001C71F0" w:rsidP="001C71F0">
      <w:pPr>
        <w:jc w:val="center"/>
        <w:rPr>
          <w:rFonts w:ascii="Times New Roman" w:hAnsi="Times New Roman" w:cs="Times New Roman"/>
          <w:sz w:val="36"/>
          <w:szCs w:val="36"/>
          <w:u w:val="single"/>
        </w:rPr>
      </w:pPr>
      <w:bookmarkStart w:id="0" w:name="_GoBack"/>
      <w:bookmarkEnd w:id="0"/>
      <w:r w:rsidRPr="00B01C5E">
        <w:rPr>
          <w:rFonts w:ascii="Times New Roman" w:hAnsi="Times New Roman" w:cs="Times New Roman"/>
          <w:sz w:val="36"/>
          <w:szCs w:val="36"/>
          <w:u w:val="single"/>
        </w:rPr>
        <w:t>Officiating Update March 2014</w:t>
      </w:r>
    </w:p>
    <w:p w:rsidR="001C71F0" w:rsidRDefault="00652D6D" w:rsidP="001C71F0">
      <w:pPr>
        <w:rPr>
          <w:rFonts w:ascii="Times New Roman" w:hAnsi="Times New Roman" w:cs="Times New Roman"/>
          <w:sz w:val="28"/>
          <w:szCs w:val="28"/>
        </w:rPr>
      </w:pPr>
      <w:r>
        <w:rPr>
          <w:rFonts w:ascii="Times New Roman" w:hAnsi="Times New Roman" w:cs="Times New Roman"/>
          <w:sz w:val="28"/>
          <w:szCs w:val="28"/>
        </w:rPr>
        <w:t xml:space="preserve">Items following EN conference call </w:t>
      </w:r>
      <w:r w:rsidR="002D049D">
        <w:rPr>
          <w:rFonts w:ascii="Times New Roman" w:hAnsi="Times New Roman" w:cs="Times New Roman"/>
          <w:sz w:val="28"/>
          <w:szCs w:val="28"/>
        </w:rPr>
        <w:t>4.3</w:t>
      </w:r>
      <w:r>
        <w:rPr>
          <w:rFonts w:ascii="Times New Roman" w:hAnsi="Times New Roman" w:cs="Times New Roman"/>
          <w:sz w:val="28"/>
          <w:szCs w:val="28"/>
        </w:rPr>
        <w:t>.14</w:t>
      </w:r>
    </w:p>
    <w:p w:rsidR="001906BF" w:rsidRPr="001067A7" w:rsidRDefault="001906BF" w:rsidP="001906BF">
      <w:pPr>
        <w:pStyle w:val="NoSpacing"/>
        <w:rPr>
          <w:rFonts w:ascii="Times New Roman" w:hAnsi="Times New Roman" w:cs="Times New Roman"/>
          <w:sz w:val="24"/>
          <w:szCs w:val="24"/>
          <w:u w:val="single"/>
        </w:rPr>
      </w:pPr>
      <w:r w:rsidRPr="001067A7">
        <w:rPr>
          <w:rFonts w:ascii="Times New Roman" w:hAnsi="Times New Roman" w:cs="Times New Roman"/>
          <w:sz w:val="24"/>
          <w:szCs w:val="24"/>
          <w:u w:val="single"/>
        </w:rPr>
        <w:t>Assessing</w:t>
      </w:r>
    </w:p>
    <w:p w:rsidR="001906BF" w:rsidRDefault="001906BF"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EN </w:t>
      </w:r>
      <w:r w:rsidR="001067A7">
        <w:rPr>
          <w:rFonts w:ascii="Times New Roman" w:hAnsi="Times New Roman" w:cs="Times New Roman"/>
          <w:sz w:val="24"/>
          <w:szCs w:val="24"/>
        </w:rPr>
        <w:t>is</w:t>
      </w:r>
      <w:r>
        <w:rPr>
          <w:rFonts w:ascii="Times New Roman" w:hAnsi="Times New Roman" w:cs="Times New Roman"/>
          <w:sz w:val="24"/>
          <w:szCs w:val="24"/>
        </w:rPr>
        <w:t xml:space="preserve"> still in the process of developing a procedure on how someone becomes an Umpiring Assessor</w:t>
      </w:r>
    </w:p>
    <w:p w:rsidR="001906BF" w:rsidRDefault="001906BF" w:rsidP="001906BF">
      <w:pPr>
        <w:pStyle w:val="NoSpacing"/>
        <w:rPr>
          <w:rFonts w:ascii="Times New Roman" w:hAnsi="Times New Roman" w:cs="Times New Roman"/>
          <w:sz w:val="24"/>
          <w:szCs w:val="24"/>
        </w:rPr>
      </w:pPr>
      <w:r>
        <w:rPr>
          <w:rFonts w:ascii="Times New Roman" w:hAnsi="Times New Roman" w:cs="Times New Roman"/>
          <w:sz w:val="24"/>
          <w:szCs w:val="24"/>
        </w:rPr>
        <w:t>This is not going to be available until 2015.</w:t>
      </w:r>
    </w:p>
    <w:p w:rsidR="001906BF" w:rsidRDefault="001906BF"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So there will be </w:t>
      </w:r>
      <w:r w:rsidR="001067A7">
        <w:rPr>
          <w:rFonts w:ascii="Times New Roman" w:hAnsi="Times New Roman" w:cs="Times New Roman"/>
          <w:sz w:val="24"/>
          <w:szCs w:val="24"/>
        </w:rPr>
        <w:t>an</w:t>
      </w:r>
      <w:r>
        <w:rPr>
          <w:rFonts w:ascii="Times New Roman" w:hAnsi="Times New Roman" w:cs="Times New Roman"/>
          <w:sz w:val="24"/>
          <w:szCs w:val="24"/>
        </w:rPr>
        <w:t xml:space="preserve"> interim process put in place for </w:t>
      </w:r>
      <w:r w:rsidR="001067A7">
        <w:rPr>
          <w:rFonts w:ascii="Times New Roman" w:hAnsi="Times New Roman" w:cs="Times New Roman"/>
          <w:sz w:val="24"/>
          <w:szCs w:val="24"/>
        </w:rPr>
        <w:t>September</w:t>
      </w:r>
      <w:r>
        <w:rPr>
          <w:rFonts w:ascii="Times New Roman" w:hAnsi="Times New Roman" w:cs="Times New Roman"/>
          <w:sz w:val="24"/>
          <w:szCs w:val="24"/>
        </w:rPr>
        <w:t xml:space="preserve"> 2014 for those that could not reaccredit in 2013</w:t>
      </w:r>
    </w:p>
    <w:p w:rsidR="001906BF" w:rsidRDefault="001906BF" w:rsidP="001906BF">
      <w:pPr>
        <w:pStyle w:val="NoSpacing"/>
        <w:rPr>
          <w:rFonts w:ascii="Times New Roman" w:hAnsi="Times New Roman" w:cs="Times New Roman"/>
          <w:sz w:val="24"/>
          <w:szCs w:val="24"/>
        </w:rPr>
      </w:pPr>
      <w:r>
        <w:rPr>
          <w:rFonts w:ascii="Times New Roman" w:hAnsi="Times New Roman" w:cs="Times New Roman"/>
          <w:sz w:val="24"/>
          <w:szCs w:val="24"/>
        </w:rPr>
        <w:t>Or for new assessors to become approved.</w:t>
      </w:r>
    </w:p>
    <w:p w:rsidR="001906BF" w:rsidRDefault="001906BF"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They will still need to hold the B award and then attend </w:t>
      </w:r>
      <w:r w:rsidR="001067A7">
        <w:rPr>
          <w:rFonts w:ascii="Times New Roman" w:hAnsi="Times New Roman" w:cs="Times New Roman"/>
          <w:sz w:val="24"/>
          <w:szCs w:val="24"/>
        </w:rPr>
        <w:t>an</w:t>
      </w:r>
      <w:r>
        <w:rPr>
          <w:rFonts w:ascii="Times New Roman" w:hAnsi="Times New Roman" w:cs="Times New Roman"/>
          <w:sz w:val="24"/>
          <w:szCs w:val="24"/>
        </w:rPr>
        <w:t xml:space="preserve"> assessing workshop and go on</w:t>
      </w:r>
      <w:r w:rsidR="00503C40">
        <w:rPr>
          <w:rFonts w:ascii="Times New Roman" w:hAnsi="Times New Roman" w:cs="Times New Roman"/>
          <w:sz w:val="24"/>
          <w:szCs w:val="24"/>
        </w:rPr>
        <w:t>to</w:t>
      </w:r>
      <w:r w:rsidR="00F86E47">
        <w:rPr>
          <w:rFonts w:ascii="Times New Roman" w:hAnsi="Times New Roman" w:cs="Times New Roman"/>
          <w:sz w:val="24"/>
          <w:szCs w:val="24"/>
        </w:rPr>
        <w:t xml:space="preserve"> </w:t>
      </w:r>
      <w:r w:rsidR="008375A1">
        <w:rPr>
          <w:rFonts w:ascii="Times New Roman" w:hAnsi="Times New Roman" w:cs="Times New Roman"/>
          <w:sz w:val="24"/>
          <w:szCs w:val="24"/>
        </w:rPr>
        <w:t>successfully</w:t>
      </w:r>
      <w:r>
        <w:rPr>
          <w:rFonts w:ascii="Times New Roman" w:hAnsi="Times New Roman" w:cs="Times New Roman"/>
          <w:sz w:val="24"/>
          <w:szCs w:val="24"/>
        </w:rPr>
        <w:t xml:space="preserve"> </w:t>
      </w:r>
      <w:r w:rsidR="001067A7">
        <w:rPr>
          <w:rFonts w:ascii="Times New Roman" w:hAnsi="Times New Roman" w:cs="Times New Roman"/>
          <w:sz w:val="24"/>
          <w:szCs w:val="24"/>
        </w:rPr>
        <w:t>shadow</w:t>
      </w:r>
      <w:r w:rsidR="00F86E47">
        <w:rPr>
          <w:rFonts w:ascii="Times New Roman" w:hAnsi="Times New Roman" w:cs="Times New Roman"/>
          <w:sz w:val="24"/>
          <w:szCs w:val="24"/>
        </w:rPr>
        <w:t xml:space="preserve"> two actual C award umpiring assessments.</w:t>
      </w:r>
    </w:p>
    <w:p w:rsidR="001906BF" w:rsidRDefault="001906BF" w:rsidP="001906BF">
      <w:pPr>
        <w:pStyle w:val="NoSpacing"/>
        <w:rPr>
          <w:rFonts w:ascii="Times New Roman" w:hAnsi="Times New Roman" w:cs="Times New Roman"/>
          <w:sz w:val="24"/>
          <w:szCs w:val="24"/>
        </w:rPr>
      </w:pPr>
      <w:r w:rsidRPr="001067A7">
        <w:rPr>
          <w:rFonts w:ascii="Times New Roman" w:hAnsi="Times New Roman" w:cs="Times New Roman"/>
          <w:sz w:val="24"/>
          <w:szCs w:val="24"/>
          <w:u w:val="single"/>
        </w:rPr>
        <w:t>Beginner/Youth Umpire awards</w:t>
      </w:r>
      <w:r>
        <w:rPr>
          <w:rFonts w:ascii="Times New Roman" w:hAnsi="Times New Roman" w:cs="Times New Roman"/>
          <w:sz w:val="24"/>
          <w:szCs w:val="24"/>
        </w:rPr>
        <w:t>.</w:t>
      </w:r>
    </w:p>
    <w:p w:rsidR="00F86E47" w:rsidRDefault="00F86E47" w:rsidP="001906BF">
      <w:pPr>
        <w:pStyle w:val="NoSpacing"/>
        <w:rPr>
          <w:rFonts w:ascii="Times New Roman" w:hAnsi="Times New Roman" w:cs="Times New Roman"/>
          <w:sz w:val="24"/>
          <w:szCs w:val="24"/>
        </w:rPr>
      </w:pPr>
      <w:r>
        <w:rPr>
          <w:rFonts w:ascii="Times New Roman" w:hAnsi="Times New Roman" w:cs="Times New Roman"/>
          <w:sz w:val="24"/>
          <w:szCs w:val="24"/>
        </w:rPr>
        <w:t>Both are EN umpiring awards, and they are looking at combining them into one.</w:t>
      </w:r>
    </w:p>
    <w:p w:rsidR="00F86E47" w:rsidRDefault="00F86E47"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Reasoning </w:t>
      </w:r>
      <w:r w:rsidR="008375A1">
        <w:rPr>
          <w:rFonts w:ascii="Times New Roman" w:hAnsi="Times New Roman" w:cs="Times New Roman"/>
          <w:sz w:val="24"/>
          <w:szCs w:val="24"/>
        </w:rPr>
        <w:t>behind</w:t>
      </w:r>
      <w:r>
        <w:rPr>
          <w:rFonts w:ascii="Times New Roman" w:hAnsi="Times New Roman" w:cs="Times New Roman"/>
          <w:sz w:val="24"/>
          <w:szCs w:val="24"/>
        </w:rPr>
        <w:t xml:space="preserve"> that, is both awards are very similar in content Beginner </w:t>
      </w:r>
      <w:r w:rsidR="008375A1">
        <w:rPr>
          <w:rFonts w:ascii="Times New Roman" w:hAnsi="Times New Roman" w:cs="Times New Roman"/>
          <w:sz w:val="24"/>
          <w:szCs w:val="24"/>
        </w:rPr>
        <w:t>award</w:t>
      </w:r>
      <w:r>
        <w:rPr>
          <w:rFonts w:ascii="Times New Roman" w:hAnsi="Times New Roman" w:cs="Times New Roman"/>
          <w:sz w:val="24"/>
          <w:szCs w:val="24"/>
        </w:rPr>
        <w:t xml:space="preserve"> need new updated resources</w:t>
      </w:r>
    </w:p>
    <w:p w:rsidR="00F86E47" w:rsidRDefault="00F86E47"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Whereas YUA has very good up to date one. </w:t>
      </w:r>
    </w:p>
    <w:p w:rsidR="00F86E47" w:rsidRDefault="00F86E47"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So by combing both as one makes sense. There was a lot of discussion on this which I </w:t>
      </w:r>
      <w:r w:rsidR="008375A1">
        <w:rPr>
          <w:rFonts w:ascii="Times New Roman" w:hAnsi="Times New Roman" w:cs="Times New Roman"/>
          <w:sz w:val="24"/>
          <w:szCs w:val="24"/>
        </w:rPr>
        <w:t>won’t</w:t>
      </w:r>
      <w:r>
        <w:rPr>
          <w:rFonts w:ascii="Times New Roman" w:hAnsi="Times New Roman" w:cs="Times New Roman"/>
          <w:sz w:val="24"/>
          <w:szCs w:val="24"/>
        </w:rPr>
        <w:t xml:space="preserve"> go into but will</w:t>
      </w:r>
    </w:p>
    <w:p w:rsidR="00F86E47" w:rsidRDefault="00F86E47" w:rsidP="001906BF">
      <w:pPr>
        <w:pStyle w:val="NoSpacing"/>
        <w:rPr>
          <w:rFonts w:ascii="Times New Roman" w:hAnsi="Times New Roman" w:cs="Times New Roman"/>
          <w:sz w:val="24"/>
          <w:szCs w:val="24"/>
        </w:rPr>
      </w:pPr>
      <w:r>
        <w:rPr>
          <w:rFonts w:ascii="Times New Roman" w:hAnsi="Times New Roman" w:cs="Times New Roman"/>
          <w:sz w:val="24"/>
          <w:szCs w:val="24"/>
        </w:rPr>
        <w:t>No doubt get questions on from you all, so will answer them as they come in.</w:t>
      </w:r>
    </w:p>
    <w:p w:rsidR="008E5E8A" w:rsidRDefault="00F86E47"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I did air the view that having the title “Beginner award” was not the best, as it puts some off of wanting to do it as will having “Youth” in the title. So EN </w:t>
      </w:r>
      <w:r w:rsidR="008375A1">
        <w:rPr>
          <w:rFonts w:ascii="Times New Roman" w:hAnsi="Times New Roman" w:cs="Times New Roman"/>
          <w:sz w:val="24"/>
          <w:szCs w:val="24"/>
        </w:rPr>
        <w:t>is</w:t>
      </w:r>
      <w:r>
        <w:rPr>
          <w:rFonts w:ascii="Times New Roman" w:hAnsi="Times New Roman" w:cs="Times New Roman"/>
          <w:sz w:val="24"/>
          <w:szCs w:val="24"/>
        </w:rPr>
        <w:t xml:space="preserve"> open to any </w:t>
      </w:r>
      <w:r w:rsidR="008375A1">
        <w:rPr>
          <w:rFonts w:ascii="Times New Roman" w:hAnsi="Times New Roman" w:cs="Times New Roman"/>
          <w:sz w:val="24"/>
          <w:szCs w:val="24"/>
        </w:rPr>
        <w:t>sensible</w:t>
      </w:r>
      <w:r>
        <w:rPr>
          <w:rFonts w:ascii="Times New Roman" w:hAnsi="Times New Roman" w:cs="Times New Roman"/>
          <w:sz w:val="24"/>
          <w:szCs w:val="24"/>
        </w:rPr>
        <w:t xml:space="preserve"> suggestions for what to call the new award. I will be putting forward “First Step” and “Foundation” </w:t>
      </w:r>
      <w:r w:rsidR="008375A1">
        <w:rPr>
          <w:rFonts w:ascii="Times New Roman" w:hAnsi="Times New Roman" w:cs="Times New Roman"/>
          <w:sz w:val="24"/>
          <w:szCs w:val="24"/>
        </w:rPr>
        <w:t>Officiating Award if you have ideas please share it.</w:t>
      </w:r>
    </w:p>
    <w:p w:rsidR="008E5E8A" w:rsidRPr="008E5E8A" w:rsidRDefault="008E5E8A" w:rsidP="001906BF">
      <w:pPr>
        <w:pStyle w:val="NoSpacing"/>
        <w:rPr>
          <w:rFonts w:ascii="Times New Roman" w:hAnsi="Times New Roman" w:cs="Times New Roman"/>
          <w:sz w:val="24"/>
          <w:szCs w:val="24"/>
          <w:u w:val="single"/>
        </w:rPr>
      </w:pPr>
      <w:r w:rsidRPr="008E5E8A">
        <w:rPr>
          <w:rFonts w:ascii="Times New Roman" w:hAnsi="Times New Roman" w:cs="Times New Roman"/>
          <w:sz w:val="24"/>
          <w:szCs w:val="24"/>
          <w:u w:val="single"/>
        </w:rPr>
        <w:t>Match Bench Officials Award</w:t>
      </w:r>
    </w:p>
    <w:p w:rsidR="008E5E8A" w:rsidRDefault="008E5E8A" w:rsidP="001906BF">
      <w:pPr>
        <w:pStyle w:val="NoSpacing"/>
        <w:rPr>
          <w:rFonts w:ascii="Times New Roman" w:hAnsi="Times New Roman" w:cs="Times New Roman"/>
          <w:sz w:val="24"/>
          <w:szCs w:val="24"/>
        </w:rPr>
      </w:pPr>
      <w:r>
        <w:rPr>
          <w:rFonts w:ascii="Times New Roman" w:hAnsi="Times New Roman" w:cs="Times New Roman"/>
          <w:sz w:val="24"/>
          <w:szCs w:val="24"/>
        </w:rPr>
        <w:t>New updated resources still in development due September 2014. I pointed out that I have had to put</w:t>
      </w:r>
    </w:p>
    <w:p w:rsidR="008E5E8A" w:rsidRDefault="008E5E8A" w:rsidP="001906BF">
      <w:pPr>
        <w:pStyle w:val="NoSpacing"/>
        <w:rPr>
          <w:rFonts w:ascii="Times New Roman" w:hAnsi="Times New Roman" w:cs="Times New Roman"/>
          <w:sz w:val="24"/>
          <w:szCs w:val="24"/>
        </w:rPr>
      </w:pPr>
      <w:r>
        <w:rPr>
          <w:rFonts w:ascii="Times New Roman" w:hAnsi="Times New Roman" w:cs="Times New Roman"/>
          <w:sz w:val="24"/>
          <w:szCs w:val="24"/>
        </w:rPr>
        <w:t>Proposed courses on hold for too long already, so Regions have been invited to get involved with the pilot</w:t>
      </w:r>
    </w:p>
    <w:p w:rsidR="008E5E8A" w:rsidRDefault="008E5E8A" w:rsidP="001906BF">
      <w:pPr>
        <w:pStyle w:val="NoSpacing"/>
        <w:rPr>
          <w:rFonts w:ascii="Times New Roman" w:hAnsi="Times New Roman" w:cs="Times New Roman"/>
          <w:sz w:val="24"/>
          <w:szCs w:val="24"/>
        </w:rPr>
      </w:pPr>
      <w:r>
        <w:rPr>
          <w:rFonts w:ascii="Times New Roman" w:hAnsi="Times New Roman" w:cs="Times New Roman"/>
          <w:sz w:val="24"/>
          <w:szCs w:val="24"/>
        </w:rPr>
        <w:t>Course project which we will be asking to join in with.</w:t>
      </w:r>
    </w:p>
    <w:p w:rsidR="008E5E8A" w:rsidRPr="00593828" w:rsidRDefault="008E5E8A" w:rsidP="001906BF">
      <w:pPr>
        <w:pStyle w:val="NoSpacing"/>
        <w:rPr>
          <w:rFonts w:ascii="Times New Roman" w:hAnsi="Times New Roman" w:cs="Times New Roman"/>
          <w:sz w:val="24"/>
          <w:szCs w:val="24"/>
          <w:u w:val="single"/>
        </w:rPr>
      </w:pPr>
      <w:r w:rsidRPr="00593828">
        <w:rPr>
          <w:rFonts w:ascii="Times New Roman" w:hAnsi="Times New Roman" w:cs="Times New Roman"/>
          <w:sz w:val="24"/>
          <w:szCs w:val="24"/>
          <w:u w:val="single"/>
        </w:rPr>
        <w:t>Officiating Pathway</w:t>
      </w:r>
    </w:p>
    <w:p w:rsidR="008E5E8A" w:rsidRDefault="008E5E8A"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We were advised that </w:t>
      </w:r>
      <w:r w:rsidR="00A9150B">
        <w:rPr>
          <w:rFonts w:ascii="Times New Roman" w:hAnsi="Times New Roman" w:cs="Times New Roman"/>
          <w:sz w:val="24"/>
          <w:szCs w:val="24"/>
        </w:rPr>
        <w:t xml:space="preserve">anyone taking the C award assessment should have </w:t>
      </w:r>
      <w:r w:rsidR="0051165D">
        <w:rPr>
          <w:rFonts w:ascii="Times New Roman" w:hAnsi="Times New Roman" w:cs="Times New Roman"/>
          <w:sz w:val="24"/>
          <w:szCs w:val="24"/>
        </w:rPr>
        <w:t>attended</w:t>
      </w:r>
      <w:r w:rsidR="00A9150B">
        <w:rPr>
          <w:rFonts w:ascii="Times New Roman" w:hAnsi="Times New Roman" w:cs="Times New Roman"/>
          <w:sz w:val="24"/>
          <w:szCs w:val="24"/>
        </w:rPr>
        <w:t xml:space="preserve"> a C award course.</w:t>
      </w:r>
    </w:p>
    <w:p w:rsidR="00A9150B" w:rsidRDefault="00A9150B" w:rsidP="001906BF">
      <w:pPr>
        <w:pStyle w:val="NoSpacing"/>
        <w:rPr>
          <w:rFonts w:ascii="Times New Roman" w:hAnsi="Times New Roman" w:cs="Times New Roman"/>
          <w:sz w:val="24"/>
          <w:szCs w:val="24"/>
        </w:rPr>
      </w:pPr>
      <w:r>
        <w:rPr>
          <w:rFonts w:ascii="Times New Roman" w:hAnsi="Times New Roman" w:cs="Times New Roman"/>
          <w:sz w:val="24"/>
          <w:szCs w:val="24"/>
        </w:rPr>
        <w:t>And anyone that has gained the YUA will need to do so which they had not in the past.</w:t>
      </w:r>
    </w:p>
    <w:p w:rsidR="00A9150B" w:rsidRPr="00B63EA5" w:rsidRDefault="00A9150B" w:rsidP="001906BF">
      <w:pPr>
        <w:pStyle w:val="NoSpacing"/>
        <w:rPr>
          <w:rFonts w:ascii="Times New Roman" w:hAnsi="Times New Roman" w:cs="Times New Roman"/>
          <w:sz w:val="24"/>
          <w:szCs w:val="24"/>
          <w:u w:val="single"/>
        </w:rPr>
      </w:pPr>
      <w:r w:rsidRPr="00B63EA5">
        <w:rPr>
          <w:rFonts w:ascii="Times New Roman" w:hAnsi="Times New Roman" w:cs="Times New Roman"/>
          <w:sz w:val="24"/>
          <w:szCs w:val="24"/>
          <w:u w:val="single"/>
        </w:rPr>
        <w:t>INF Rules Interpretation</w:t>
      </w:r>
    </w:p>
    <w:p w:rsidR="00A9150B" w:rsidRDefault="00A9150B"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After much discussion it was agreed that </w:t>
      </w:r>
      <w:r w:rsidR="0051165D">
        <w:rPr>
          <w:rFonts w:ascii="Times New Roman" w:hAnsi="Times New Roman" w:cs="Times New Roman"/>
          <w:sz w:val="24"/>
          <w:szCs w:val="24"/>
        </w:rPr>
        <w:t>guidance</w:t>
      </w:r>
      <w:r>
        <w:rPr>
          <w:rFonts w:ascii="Times New Roman" w:hAnsi="Times New Roman" w:cs="Times New Roman"/>
          <w:sz w:val="24"/>
          <w:szCs w:val="24"/>
        </w:rPr>
        <w:t xml:space="preserve"> relating to “Game Management” is not to be given until</w:t>
      </w:r>
    </w:p>
    <w:p w:rsidR="00A9150B" w:rsidRDefault="00A9150B"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The present </w:t>
      </w:r>
      <w:r w:rsidR="00B63EA5">
        <w:rPr>
          <w:rFonts w:ascii="Times New Roman" w:hAnsi="Times New Roman" w:cs="Times New Roman"/>
          <w:sz w:val="24"/>
          <w:szCs w:val="24"/>
        </w:rPr>
        <w:t xml:space="preserve">Superleague </w:t>
      </w:r>
      <w:r>
        <w:rPr>
          <w:rFonts w:ascii="Times New Roman" w:hAnsi="Times New Roman" w:cs="Times New Roman"/>
          <w:sz w:val="24"/>
          <w:szCs w:val="24"/>
        </w:rPr>
        <w:t>season has finished. I will send you the EN guidance when we finally get it ASAP.</w:t>
      </w:r>
    </w:p>
    <w:p w:rsidR="00A9150B" w:rsidRDefault="00A9150B"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Tutors are to be sent information on how to adapt </w:t>
      </w:r>
      <w:r w:rsidR="0051165D">
        <w:rPr>
          <w:rFonts w:ascii="Times New Roman" w:hAnsi="Times New Roman" w:cs="Times New Roman"/>
          <w:sz w:val="24"/>
          <w:szCs w:val="24"/>
        </w:rPr>
        <w:t>presentation</w:t>
      </w:r>
      <w:r>
        <w:rPr>
          <w:rFonts w:ascii="Times New Roman" w:hAnsi="Times New Roman" w:cs="Times New Roman"/>
          <w:sz w:val="24"/>
          <w:szCs w:val="24"/>
        </w:rPr>
        <w:t xml:space="preserve"> of course in the interim time.</w:t>
      </w:r>
    </w:p>
    <w:p w:rsidR="00A9150B" w:rsidRDefault="00A9150B"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There is </w:t>
      </w:r>
      <w:r w:rsidR="0051165D">
        <w:rPr>
          <w:rFonts w:ascii="Times New Roman" w:hAnsi="Times New Roman" w:cs="Times New Roman"/>
          <w:sz w:val="24"/>
          <w:szCs w:val="24"/>
        </w:rPr>
        <w:t>guidance</w:t>
      </w:r>
      <w:r w:rsidR="00B63EA5">
        <w:rPr>
          <w:rFonts w:ascii="Times New Roman" w:hAnsi="Times New Roman" w:cs="Times New Roman"/>
          <w:sz w:val="24"/>
          <w:szCs w:val="24"/>
        </w:rPr>
        <w:t xml:space="preserve"> on Penalty Set with Player </w:t>
      </w:r>
      <w:r w:rsidR="0051165D">
        <w:rPr>
          <w:rFonts w:ascii="Times New Roman" w:hAnsi="Times New Roman" w:cs="Times New Roman"/>
          <w:sz w:val="24"/>
          <w:szCs w:val="24"/>
        </w:rPr>
        <w:t>Substitution</w:t>
      </w:r>
      <w:r w:rsidR="00B63EA5">
        <w:rPr>
          <w:rFonts w:ascii="Times New Roman" w:hAnsi="Times New Roman" w:cs="Times New Roman"/>
          <w:sz w:val="24"/>
          <w:szCs w:val="24"/>
        </w:rPr>
        <w:t xml:space="preserve"> which I will attach with this update.</w:t>
      </w:r>
    </w:p>
    <w:p w:rsidR="001906BF" w:rsidRDefault="001906BF" w:rsidP="001906BF">
      <w:pPr>
        <w:pStyle w:val="NoSpacing"/>
        <w:rPr>
          <w:rFonts w:ascii="Times New Roman" w:hAnsi="Times New Roman" w:cs="Times New Roman"/>
          <w:sz w:val="24"/>
          <w:szCs w:val="24"/>
          <w:u w:val="single"/>
        </w:rPr>
      </w:pPr>
      <w:r w:rsidRPr="001067A7">
        <w:rPr>
          <w:rFonts w:ascii="Times New Roman" w:hAnsi="Times New Roman" w:cs="Times New Roman"/>
          <w:sz w:val="24"/>
          <w:szCs w:val="24"/>
          <w:u w:val="single"/>
        </w:rPr>
        <w:t>Landscape Review</w:t>
      </w:r>
    </w:p>
    <w:p w:rsidR="008E5E8A" w:rsidRDefault="008E5E8A"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EN implementation of updating grassroots officiating so we will be getting questionnaires re several topics, </w:t>
      </w:r>
    </w:p>
    <w:p w:rsidR="008E5E8A" w:rsidRPr="008E5E8A" w:rsidRDefault="008E5E8A" w:rsidP="001906BF">
      <w:pPr>
        <w:pStyle w:val="NoSpacing"/>
        <w:rPr>
          <w:rFonts w:ascii="Times New Roman" w:hAnsi="Times New Roman" w:cs="Times New Roman"/>
          <w:sz w:val="24"/>
          <w:szCs w:val="24"/>
        </w:rPr>
      </w:pPr>
      <w:r>
        <w:rPr>
          <w:rFonts w:ascii="Times New Roman" w:hAnsi="Times New Roman" w:cs="Times New Roman"/>
          <w:sz w:val="24"/>
          <w:szCs w:val="24"/>
        </w:rPr>
        <w:t>Once collated there will be an EN chaired meeting in the region.</w:t>
      </w:r>
    </w:p>
    <w:p w:rsidR="001906BF" w:rsidRDefault="001906BF" w:rsidP="001906BF">
      <w:pPr>
        <w:pStyle w:val="NoSpacing"/>
        <w:rPr>
          <w:rFonts w:ascii="Times New Roman" w:hAnsi="Times New Roman" w:cs="Times New Roman"/>
          <w:sz w:val="24"/>
          <w:szCs w:val="24"/>
          <w:u w:val="single"/>
        </w:rPr>
      </w:pPr>
      <w:r w:rsidRPr="001067A7">
        <w:rPr>
          <w:rFonts w:ascii="Times New Roman" w:hAnsi="Times New Roman" w:cs="Times New Roman"/>
          <w:sz w:val="24"/>
          <w:szCs w:val="24"/>
          <w:u w:val="single"/>
        </w:rPr>
        <w:t>C level written paper</w:t>
      </w:r>
    </w:p>
    <w:p w:rsidR="00593828" w:rsidRDefault="00593828" w:rsidP="001906BF">
      <w:pPr>
        <w:pStyle w:val="NoSpacing"/>
        <w:rPr>
          <w:rFonts w:ascii="Times New Roman" w:hAnsi="Times New Roman" w:cs="Times New Roman"/>
          <w:sz w:val="24"/>
          <w:szCs w:val="24"/>
        </w:rPr>
      </w:pPr>
      <w:r w:rsidRPr="00593828">
        <w:rPr>
          <w:rFonts w:ascii="Times New Roman" w:hAnsi="Times New Roman" w:cs="Times New Roman"/>
          <w:sz w:val="24"/>
          <w:szCs w:val="24"/>
        </w:rPr>
        <w:t>Discussion over</w:t>
      </w:r>
      <w:r>
        <w:rPr>
          <w:rFonts w:ascii="Times New Roman" w:hAnsi="Times New Roman" w:cs="Times New Roman"/>
          <w:sz w:val="24"/>
          <w:szCs w:val="24"/>
        </w:rPr>
        <w:t xml:space="preserve"> feedback from </w:t>
      </w:r>
      <w:r w:rsidR="00B01C5E">
        <w:rPr>
          <w:rFonts w:ascii="Times New Roman" w:hAnsi="Times New Roman" w:cs="Times New Roman"/>
          <w:sz w:val="24"/>
          <w:szCs w:val="24"/>
        </w:rPr>
        <w:t>assessors</w:t>
      </w:r>
      <w:r>
        <w:rPr>
          <w:rFonts w:ascii="Times New Roman" w:hAnsi="Times New Roman" w:cs="Times New Roman"/>
          <w:sz w:val="24"/>
          <w:szCs w:val="24"/>
        </w:rPr>
        <w:t xml:space="preserve"> administering C award written paper in particular to the questions</w:t>
      </w:r>
    </w:p>
    <w:p w:rsidR="00593828" w:rsidRDefault="00593828" w:rsidP="001906BF">
      <w:pPr>
        <w:pStyle w:val="NoSpacing"/>
        <w:rPr>
          <w:rFonts w:ascii="Times New Roman" w:hAnsi="Times New Roman" w:cs="Times New Roman"/>
          <w:sz w:val="24"/>
          <w:szCs w:val="24"/>
        </w:rPr>
      </w:pPr>
      <w:r>
        <w:rPr>
          <w:rFonts w:ascii="Times New Roman" w:hAnsi="Times New Roman" w:cs="Times New Roman"/>
          <w:sz w:val="24"/>
          <w:szCs w:val="24"/>
        </w:rPr>
        <w:t>Relating to photographic images for hand signals.</w:t>
      </w:r>
    </w:p>
    <w:p w:rsidR="00593828" w:rsidRPr="00593828" w:rsidRDefault="00593828"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It was pointed out that the award structure is not owned by EN but NFEA. The findings would be forwarded onto EFNA but they are not due for review t0 2015 so </w:t>
      </w:r>
      <w:r w:rsidR="00B01C5E">
        <w:rPr>
          <w:rFonts w:ascii="Times New Roman" w:hAnsi="Times New Roman" w:cs="Times New Roman"/>
          <w:sz w:val="24"/>
          <w:szCs w:val="24"/>
        </w:rPr>
        <w:t>it’s</w:t>
      </w:r>
      <w:r>
        <w:rPr>
          <w:rFonts w:ascii="Times New Roman" w:hAnsi="Times New Roman" w:cs="Times New Roman"/>
          <w:sz w:val="24"/>
          <w:szCs w:val="24"/>
        </w:rPr>
        <w:t xml:space="preserve"> unlikely we will see changes before that.</w:t>
      </w:r>
    </w:p>
    <w:p w:rsidR="001906BF" w:rsidRDefault="001906BF" w:rsidP="001906BF">
      <w:pPr>
        <w:pStyle w:val="NoSpacing"/>
        <w:rPr>
          <w:rFonts w:ascii="Times New Roman" w:hAnsi="Times New Roman" w:cs="Times New Roman"/>
          <w:sz w:val="24"/>
          <w:szCs w:val="24"/>
          <w:u w:val="single"/>
        </w:rPr>
      </w:pPr>
      <w:r w:rsidRPr="001067A7">
        <w:rPr>
          <w:rFonts w:ascii="Times New Roman" w:hAnsi="Times New Roman" w:cs="Times New Roman"/>
          <w:sz w:val="24"/>
          <w:szCs w:val="24"/>
          <w:u w:val="single"/>
        </w:rPr>
        <w:t>Age limits</w:t>
      </w:r>
    </w:p>
    <w:p w:rsidR="00593828" w:rsidRDefault="00593828" w:rsidP="001906BF">
      <w:pPr>
        <w:pStyle w:val="NoSpacing"/>
        <w:rPr>
          <w:rFonts w:ascii="Times New Roman" w:hAnsi="Times New Roman" w:cs="Times New Roman"/>
          <w:sz w:val="24"/>
          <w:szCs w:val="24"/>
        </w:rPr>
      </w:pPr>
      <w:r>
        <w:rPr>
          <w:rFonts w:ascii="Times New Roman" w:hAnsi="Times New Roman" w:cs="Times New Roman"/>
          <w:sz w:val="24"/>
          <w:szCs w:val="24"/>
        </w:rPr>
        <w:t>There was a lengthy discussion on this and to how with the updated duty of care policy impacted on this</w:t>
      </w:r>
    </w:p>
    <w:p w:rsidR="00593828" w:rsidRDefault="00593828" w:rsidP="001906BF">
      <w:pPr>
        <w:pStyle w:val="NoSpacing"/>
        <w:rPr>
          <w:rFonts w:ascii="Times New Roman" w:hAnsi="Times New Roman" w:cs="Times New Roman"/>
          <w:sz w:val="24"/>
          <w:szCs w:val="24"/>
        </w:rPr>
      </w:pPr>
      <w:r>
        <w:rPr>
          <w:rFonts w:ascii="Times New Roman" w:hAnsi="Times New Roman" w:cs="Times New Roman"/>
          <w:sz w:val="24"/>
          <w:szCs w:val="24"/>
        </w:rPr>
        <w:t xml:space="preserve">The upshot is the proposed guidance from EN </w:t>
      </w:r>
      <w:r w:rsidR="00B01C5E">
        <w:rPr>
          <w:rFonts w:ascii="Times New Roman" w:hAnsi="Times New Roman" w:cs="Times New Roman"/>
          <w:sz w:val="24"/>
          <w:szCs w:val="24"/>
        </w:rPr>
        <w:t>will be subject to further review before being issued.</w:t>
      </w:r>
    </w:p>
    <w:p w:rsidR="00B01C5E" w:rsidRDefault="00B01C5E" w:rsidP="001906BF">
      <w:pPr>
        <w:pStyle w:val="NoSpacing"/>
        <w:rPr>
          <w:rFonts w:ascii="Times New Roman" w:hAnsi="Times New Roman" w:cs="Times New Roman"/>
          <w:sz w:val="24"/>
          <w:szCs w:val="24"/>
        </w:rPr>
      </w:pPr>
      <w:r>
        <w:rPr>
          <w:rFonts w:ascii="Times New Roman" w:hAnsi="Times New Roman" w:cs="Times New Roman"/>
          <w:sz w:val="24"/>
          <w:szCs w:val="24"/>
        </w:rPr>
        <w:t>This will however be on the existing guidelines that no one under the age of 16 should umpire adult netball</w:t>
      </w:r>
    </w:p>
    <w:p w:rsidR="00B01C5E" w:rsidRPr="00593828" w:rsidRDefault="00B01C5E" w:rsidP="001906BF">
      <w:pPr>
        <w:pStyle w:val="NoSpacing"/>
        <w:rPr>
          <w:rFonts w:ascii="Times New Roman" w:hAnsi="Times New Roman" w:cs="Times New Roman"/>
          <w:sz w:val="24"/>
          <w:szCs w:val="24"/>
        </w:rPr>
      </w:pPr>
      <w:r>
        <w:rPr>
          <w:rFonts w:ascii="Times New Roman" w:hAnsi="Times New Roman" w:cs="Times New Roman"/>
          <w:sz w:val="24"/>
          <w:szCs w:val="24"/>
        </w:rPr>
        <w:t>And those that are 16\17 that do should have appropriate support courtside while they do.</w:t>
      </w:r>
    </w:p>
    <w:p w:rsidR="001906BF" w:rsidRPr="001906BF" w:rsidRDefault="001906BF" w:rsidP="001906BF">
      <w:pPr>
        <w:pStyle w:val="NoSpacing"/>
        <w:rPr>
          <w:rFonts w:ascii="Times New Roman" w:hAnsi="Times New Roman" w:cs="Times New Roman"/>
          <w:sz w:val="24"/>
          <w:szCs w:val="24"/>
        </w:rPr>
      </w:pPr>
    </w:p>
    <w:p w:rsidR="001906BF" w:rsidRDefault="001906BF" w:rsidP="001C71F0">
      <w:pPr>
        <w:rPr>
          <w:rFonts w:ascii="Times New Roman" w:hAnsi="Times New Roman" w:cs="Times New Roman"/>
          <w:sz w:val="24"/>
          <w:szCs w:val="24"/>
        </w:rPr>
      </w:pPr>
    </w:p>
    <w:p w:rsidR="00B01C5E" w:rsidRDefault="00B01C5E" w:rsidP="001C71F0">
      <w:pPr>
        <w:rPr>
          <w:rFonts w:ascii="Times New Roman" w:hAnsi="Times New Roman" w:cs="Times New Roman"/>
          <w:sz w:val="24"/>
          <w:szCs w:val="24"/>
        </w:rPr>
      </w:pPr>
    </w:p>
    <w:p w:rsidR="00B01C5E" w:rsidRDefault="00B01C5E" w:rsidP="001C71F0">
      <w:pPr>
        <w:rPr>
          <w:rFonts w:ascii="Times New Roman" w:hAnsi="Times New Roman" w:cs="Times New Roman"/>
          <w:sz w:val="24"/>
          <w:szCs w:val="24"/>
        </w:rPr>
      </w:pPr>
    </w:p>
    <w:p w:rsidR="00B01C5E" w:rsidRDefault="00B01C5E" w:rsidP="001C71F0">
      <w:pPr>
        <w:rPr>
          <w:rFonts w:ascii="Times New Roman" w:hAnsi="Times New Roman" w:cs="Times New Roman"/>
          <w:sz w:val="24"/>
          <w:szCs w:val="24"/>
        </w:rPr>
      </w:pPr>
    </w:p>
    <w:p w:rsidR="00B01C5E" w:rsidRPr="00B01C5E" w:rsidRDefault="00B01C5E" w:rsidP="00B01C5E">
      <w:pPr>
        <w:jc w:val="center"/>
        <w:rPr>
          <w:rFonts w:ascii="Times New Roman" w:hAnsi="Times New Roman" w:cs="Times New Roman"/>
          <w:sz w:val="36"/>
          <w:szCs w:val="36"/>
          <w:u w:val="single"/>
        </w:rPr>
      </w:pPr>
      <w:r w:rsidRPr="00B01C5E">
        <w:rPr>
          <w:rFonts w:ascii="Times New Roman" w:hAnsi="Times New Roman" w:cs="Times New Roman"/>
          <w:sz w:val="36"/>
          <w:szCs w:val="36"/>
          <w:u w:val="single"/>
        </w:rPr>
        <w:t>Regional Topics to be considered</w:t>
      </w:r>
    </w:p>
    <w:p w:rsidR="00B01C5E" w:rsidRPr="00BA2381" w:rsidRDefault="00B01C5E" w:rsidP="00B01C5E">
      <w:pPr>
        <w:pStyle w:val="NoSpacing"/>
        <w:rPr>
          <w:rFonts w:ascii="Times New Roman" w:hAnsi="Times New Roman" w:cs="Times New Roman"/>
          <w:sz w:val="28"/>
          <w:szCs w:val="28"/>
          <w:u w:val="single"/>
        </w:rPr>
      </w:pPr>
      <w:r w:rsidRPr="00BA2381">
        <w:rPr>
          <w:rFonts w:ascii="Times New Roman" w:hAnsi="Times New Roman" w:cs="Times New Roman"/>
          <w:sz w:val="28"/>
          <w:szCs w:val="28"/>
          <w:u w:val="single"/>
        </w:rPr>
        <w:t>B Award assessing</w:t>
      </w:r>
    </w:p>
    <w:p w:rsidR="00B01C5E" w:rsidRDefault="00BA2381" w:rsidP="00B01C5E">
      <w:pPr>
        <w:pStyle w:val="NoSpacing"/>
        <w:rPr>
          <w:rFonts w:ascii="Times New Roman" w:hAnsi="Times New Roman" w:cs="Times New Roman"/>
          <w:sz w:val="28"/>
          <w:szCs w:val="28"/>
        </w:rPr>
      </w:pPr>
      <w:r>
        <w:rPr>
          <w:rFonts w:ascii="Times New Roman" w:hAnsi="Times New Roman" w:cs="Times New Roman"/>
          <w:sz w:val="28"/>
          <w:szCs w:val="28"/>
        </w:rPr>
        <w:t xml:space="preserve">I have had several emails </w:t>
      </w:r>
      <w:r w:rsidR="0072302C">
        <w:rPr>
          <w:rFonts w:ascii="Times New Roman" w:hAnsi="Times New Roman" w:cs="Times New Roman"/>
          <w:sz w:val="28"/>
          <w:szCs w:val="28"/>
        </w:rPr>
        <w:t>regarding</w:t>
      </w:r>
      <w:r w:rsidR="00B01C5E">
        <w:rPr>
          <w:rFonts w:ascii="Times New Roman" w:hAnsi="Times New Roman" w:cs="Times New Roman"/>
          <w:sz w:val="28"/>
          <w:szCs w:val="28"/>
        </w:rPr>
        <w:t xml:space="preserve"> this over the last few weeks that I hope we will be able to resolve or come with a </w:t>
      </w:r>
      <w:r w:rsidR="0072302C">
        <w:rPr>
          <w:rFonts w:ascii="Times New Roman" w:hAnsi="Times New Roman" w:cs="Times New Roman"/>
          <w:sz w:val="28"/>
          <w:szCs w:val="28"/>
        </w:rPr>
        <w:t>strategy</w:t>
      </w:r>
      <w:r w:rsidR="00B01C5E">
        <w:rPr>
          <w:rFonts w:ascii="Times New Roman" w:hAnsi="Times New Roman" w:cs="Times New Roman"/>
          <w:sz w:val="28"/>
          <w:szCs w:val="28"/>
        </w:rPr>
        <w:t xml:space="preserve"> that will resolve this in the long term.</w:t>
      </w:r>
    </w:p>
    <w:p w:rsidR="00B01C5E" w:rsidRDefault="00B01C5E" w:rsidP="00B01C5E">
      <w:pPr>
        <w:pStyle w:val="NoSpacing"/>
        <w:rPr>
          <w:rFonts w:ascii="Times New Roman" w:hAnsi="Times New Roman" w:cs="Times New Roman"/>
          <w:sz w:val="28"/>
          <w:szCs w:val="28"/>
        </w:rPr>
      </w:pPr>
      <w:r>
        <w:rPr>
          <w:rFonts w:ascii="Times New Roman" w:hAnsi="Times New Roman" w:cs="Times New Roman"/>
          <w:sz w:val="28"/>
          <w:szCs w:val="28"/>
        </w:rPr>
        <w:t xml:space="preserve">Firstly I think everyone should know the criteria that needs in place to </w:t>
      </w:r>
      <w:r w:rsidR="00BA2381">
        <w:rPr>
          <w:rFonts w:ascii="Times New Roman" w:hAnsi="Times New Roman" w:cs="Times New Roman"/>
          <w:sz w:val="28"/>
          <w:szCs w:val="28"/>
        </w:rPr>
        <w:t>enable a B assessment to take place.</w:t>
      </w:r>
    </w:p>
    <w:p w:rsidR="00BA2381" w:rsidRDefault="00BA2381" w:rsidP="00B01C5E">
      <w:pPr>
        <w:pStyle w:val="NoSpacing"/>
        <w:rPr>
          <w:rFonts w:ascii="Times New Roman" w:hAnsi="Times New Roman" w:cs="Times New Roman"/>
          <w:sz w:val="28"/>
          <w:szCs w:val="28"/>
        </w:rPr>
      </w:pPr>
      <w:r>
        <w:rPr>
          <w:rFonts w:ascii="Times New Roman" w:hAnsi="Times New Roman" w:cs="Times New Roman"/>
          <w:sz w:val="28"/>
          <w:szCs w:val="28"/>
        </w:rPr>
        <w:t xml:space="preserve">1 Suitable standard of game </w:t>
      </w:r>
      <w:r w:rsidR="0072302C">
        <w:rPr>
          <w:rFonts w:ascii="Times New Roman" w:hAnsi="Times New Roman" w:cs="Times New Roman"/>
          <w:sz w:val="28"/>
          <w:szCs w:val="28"/>
        </w:rPr>
        <w:t>historically</w:t>
      </w:r>
      <w:r>
        <w:rPr>
          <w:rFonts w:ascii="Times New Roman" w:hAnsi="Times New Roman" w:cs="Times New Roman"/>
          <w:sz w:val="28"/>
          <w:szCs w:val="28"/>
        </w:rPr>
        <w:t xml:space="preserve"> we use Avon Premier League or RL2 and now RL3</w:t>
      </w:r>
    </w:p>
    <w:p w:rsidR="00BA2381" w:rsidRDefault="00BA2381" w:rsidP="00B01C5E">
      <w:pPr>
        <w:pStyle w:val="NoSpacing"/>
        <w:rPr>
          <w:rFonts w:ascii="Times New Roman" w:hAnsi="Times New Roman" w:cs="Times New Roman"/>
          <w:sz w:val="28"/>
          <w:szCs w:val="28"/>
        </w:rPr>
      </w:pPr>
      <w:r>
        <w:rPr>
          <w:rFonts w:ascii="Times New Roman" w:hAnsi="Times New Roman" w:cs="Times New Roman"/>
          <w:sz w:val="28"/>
          <w:szCs w:val="28"/>
        </w:rPr>
        <w:t>2 Indoor venue suitable for assessment (room and table officials)</w:t>
      </w:r>
    </w:p>
    <w:p w:rsidR="00BA2381" w:rsidRDefault="00BA2381" w:rsidP="00B01C5E">
      <w:pPr>
        <w:pStyle w:val="NoSpacing"/>
        <w:rPr>
          <w:rFonts w:ascii="Times New Roman" w:hAnsi="Times New Roman" w:cs="Times New Roman"/>
          <w:sz w:val="28"/>
          <w:szCs w:val="28"/>
        </w:rPr>
      </w:pPr>
      <w:r>
        <w:rPr>
          <w:rFonts w:ascii="Times New Roman" w:hAnsi="Times New Roman" w:cs="Times New Roman"/>
          <w:sz w:val="28"/>
          <w:szCs w:val="28"/>
        </w:rPr>
        <w:t xml:space="preserve">2 </w:t>
      </w:r>
      <w:r w:rsidR="0072302C">
        <w:rPr>
          <w:rFonts w:ascii="Times New Roman" w:hAnsi="Times New Roman" w:cs="Times New Roman"/>
          <w:sz w:val="28"/>
          <w:szCs w:val="28"/>
        </w:rPr>
        <w:t>Candidates</w:t>
      </w:r>
      <w:r>
        <w:rPr>
          <w:rFonts w:ascii="Times New Roman" w:hAnsi="Times New Roman" w:cs="Times New Roman"/>
          <w:sz w:val="28"/>
          <w:szCs w:val="28"/>
        </w:rPr>
        <w:t xml:space="preserve"> not allowed to be assessed in their own county</w:t>
      </w:r>
    </w:p>
    <w:p w:rsidR="00BA2381" w:rsidRDefault="00BA2381" w:rsidP="00B01C5E">
      <w:pPr>
        <w:pStyle w:val="NoSpacing"/>
        <w:rPr>
          <w:rFonts w:ascii="Times New Roman" w:hAnsi="Times New Roman" w:cs="Times New Roman"/>
          <w:sz w:val="28"/>
          <w:szCs w:val="28"/>
        </w:rPr>
      </w:pPr>
      <w:r>
        <w:rPr>
          <w:rFonts w:ascii="Times New Roman" w:hAnsi="Times New Roman" w:cs="Times New Roman"/>
          <w:sz w:val="28"/>
          <w:szCs w:val="28"/>
        </w:rPr>
        <w:t>3 Two Assessors not from same counties as candidates one must be an A award</w:t>
      </w:r>
    </w:p>
    <w:p w:rsidR="00BA2381" w:rsidRDefault="00BA2381" w:rsidP="00B01C5E">
      <w:pPr>
        <w:pStyle w:val="NoSpacing"/>
        <w:rPr>
          <w:rFonts w:ascii="Times New Roman" w:hAnsi="Times New Roman" w:cs="Times New Roman"/>
          <w:sz w:val="28"/>
          <w:szCs w:val="28"/>
        </w:rPr>
      </w:pPr>
      <w:r>
        <w:rPr>
          <w:rFonts w:ascii="Times New Roman" w:hAnsi="Times New Roman" w:cs="Times New Roman"/>
          <w:sz w:val="28"/>
          <w:szCs w:val="28"/>
        </w:rPr>
        <w:t>4 Two candidates and preferable a reserve that have</w:t>
      </w:r>
    </w:p>
    <w:p w:rsidR="00BA2381" w:rsidRDefault="00BA2381" w:rsidP="00B01C5E">
      <w:pPr>
        <w:pStyle w:val="NoSpacing"/>
        <w:rPr>
          <w:rFonts w:ascii="Times New Roman" w:hAnsi="Times New Roman" w:cs="Times New Roman"/>
          <w:sz w:val="28"/>
          <w:szCs w:val="28"/>
        </w:rPr>
      </w:pPr>
      <w:r>
        <w:rPr>
          <w:rFonts w:ascii="Times New Roman" w:hAnsi="Times New Roman" w:cs="Times New Roman"/>
          <w:sz w:val="28"/>
          <w:szCs w:val="28"/>
        </w:rPr>
        <w:t xml:space="preserve">Currently passed B written assessment, been on B award course within two years of application, </w:t>
      </w:r>
      <w:r w:rsidR="0072302C">
        <w:rPr>
          <w:rFonts w:ascii="Times New Roman" w:hAnsi="Times New Roman" w:cs="Times New Roman"/>
          <w:sz w:val="28"/>
          <w:szCs w:val="28"/>
        </w:rPr>
        <w:t>Recorded</w:t>
      </w:r>
      <w:r>
        <w:rPr>
          <w:rFonts w:ascii="Times New Roman" w:hAnsi="Times New Roman" w:cs="Times New Roman"/>
          <w:sz w:val="28"/>
          <w:szCs w:val="28"/>
        </w:rPr>
        <w:t xml:space="preserve"> suitable nu</w:t>
      </w:r>
      <w:r w:rsidR="0072302C">
        <w:rPr>
          <w:rFonts w:ascii="Times New Roman" w:hAnsi="Times New Roman" w:cs="Times New Roman"/>
          <w:sz w:val="28"/>
          <w:szCs w:val="28"/>
        </w:rPr>
        <w:t>m</w:t>
      </w:r>
      <w:r>
        <w:rPr>
          <w:rFonts w:ascii="Times New Roman" w:hAnsi="Times New Roman" w:cs="Times New Roman"/>
          <w:sz w:val="28"/>
          <w:szCs w:val="28"/>
        </w:rPr>
        <w:t xml:space="preserve">ber </w:t>
      </w:r>
      <w:r w:rsidR="0072302C">
        <w:rPr>
          <w:rFonts w:ascii="Times New Roman" w:hAnsi="Times New Roman" w:cs="Times New Roman"/>
          <w:sz w:val="28"/>
          <w:szCs w:val="28"/>
        </w:rPr>
        <w:t>of games of adequate standard in their log book and finally reached required level in a Multi Stage Fitness test within six weeks of assessment.</w:t>
      </w:r>
    </w:p>
    <w:p w:rsidR="006E421F" w:rsidRDefault="006E421F" w:rsidP="00B01C5E">
      <w:pPr>
        <w:pStyle w:val="NoSpacing"/>
        <w:rPr>
          <w:rFonts w:ascii="Times New Roman" w:hAnsi="Times New Roman" w:cs="Times New Roman"/>
          <w:sz w:val="28"/>
          <w:szCs w:val="28"/>
        </w:rPr>
      </w:pPr>
      <w:r>
        <w:rPr>
          <w:rFonts w:ascii="Times New Roman" w:hAnsi="Times New Roman" w:cs="Times New Roman"/>
          <w:sz w:val="28"/>
          <w:szCs w:val="28"/>
        </w:rPr>
        <w:t>All of this although somewhat problematic is in place to ensure standards are meet and maintained and the candidates are best placed to gain the award.</w:t>
      </w:r>
    </w:p>
    <w:p w:rsidR="006E421F" w:rsidRDefault="006E421F" w:rsidP="00B01C5E">
      <w:pPr>
        <w:pStyle w:val="NoSpacing"/>
        <w:rPr>
          <w:rFonts w:ascii="Times New Roman" w:hAnsi="Times New Roman" w:cs="Times New Roman"/>
          <w:sz w:val="28"/>
          <w:szCs w:val="28"/>
        </w:rPr>
      </w:pPr>
      <w:r>
        <w:rPr>
          <w:rFonts w:ascii="Times New Roman" w:hAnsi="Times New Roman" w:cs="Times New Roman"/>
          <w:sz w:val="28"/>
          <w:szCs w:val="28"/>
        </w:rPr>
        <w:t xml:space="preserve">What is becoming </w:t>
      </w:r>
      <w:r w:rsidR="00703DB7">
        <w:rPr>
          <w:rFonts w:ascii="Times New Roman" w:hAnsi="Times New Roman" w:cs="Times New Roman"/>
          <w:sz w:val="28"/>
          <w:szCs w:val="28"/>
        </w:rPr>
        <w:t>apparent</w:t>
      </w:r>
      <w:r>
        <w:rPr>
          <w:rFonts w:ascii="Times New Roman" w:hAnsi="Times New Roman" w:cs="Times New Roman"/>
          <w:sz w:val="28"/>
          <w:szCs w:val="28"/>
        </w:rPr>
        <w:t xml:space="preserve"> is that with the current seasonal plans we have in place that candidates are getting along the pathway to applying for assessment at the end of the season when </w:t>
      </w:r>
      <w:r w:rsidR="00703DB7">
        <w:rPr>
          <w:rFonts w:ascii="Times New Roman" w:hAnsi="Times New Roman" w:cs="Times New Roman"/>
          <w:sz w:val="28"/>
          <w:szCs w:val="28"/>
        </w:rPr>
        <w:t>opportunities</w:t>
      </w:r>
      <w:r>
        <w:rPr>
          <w:rFonts w:ascii="Times New Roman" w:hAnsi="Times New Roman" w:cs="Times New Roman"/>
          <w:sz w:val="28"/>
          <w:szCs w:val="28"/>
        </w:rPr>
        <w:t xml:space="preserve"> to assess them on a suitable game are decreasing.</w:t>
      </w:r>
    </w:p>
    <w:p w:rsidR="006E421F" w:rsidRDefault="006E421F" w:rsidP="00B01C5E">
      <w:pPr>
        <w:pStyle w:val="NoSpacing"/>
        <w:rPr>
          <w:rFonts w:ascii="Times New Roman" w:hAnsi="Times New Roman" w:cs="Times New Roman"/>
          <w:sz w:val="28"/>
          <w:szCs w:val="28"/>
        </w:rPr>
      </w:pPr>
      <w:r>
        <w:rPr>
          <w:rFonts w:ascii="Times New Roman" w:hAnsi="Times New Roman" w:cs="Times New Roman"/>
          <w:sz w:val="28"/>
          <w:szCs w:val="28"/>
        </w:rPr>
        <w:t xml:space="preserve">So are there suitable games out there in what </w:t>
      </w:r>
      <w:r w:rsidR="00703DB7">
        <w:rPr>
          <w:rFonts w:ascii="Times New Roman" w:hAnsi="Times New Roman" w:cs="Times New Roman"/>
          <w:sz w:val="28"/>
          <w:szCs w:val="28"/>
        </w:rPr>
        <w:t>would be counties summer leagues if they have them? If not candidates that apply in April or later will not be able to be assessed until September.</w:t>
      </w:r>
    </w:p>
    <w:p w:rsidR="00623433" w:rsidRPr="00623433" w:rsidRDefault="00623433" w:rsidP="00B01C5E">
      <w:pPr>
        <w:pStyle w:val="NoSpacing"/>
        <w:rPr>
          <w:rFonts w:ascii="Times New Roman" w:hAnsi="Times New Roman" w:cs="Times New Roman"/>
          <w:sz w:val="28"/>
          <w:szCs w:val="28"/>
          <w:u w:val="single"/>
        </w:rPr>
      </w:pPr>
      <w:r w:rsidRPr="00623433">
        <w:rPr>
          <w:rFonts w:ascii="Times New Roman" w:hAnsi="Times New Roman" w:cs="Times New Roman"/>
          <w:sz w:val="28"/>
          <w:szCs w:val="28"/>
          <w:u w:val="single"/>
        </w:rPr>
        <w:t>Umpire Fitness Testing.</w:t>
      </w:r>
    </w:p>
    <w:p w:rsidR="00623433" w:rsidRDefault="00623433" w:rsidP="00B01C5E">
      <w:pPr>
        <w:pStyle w:val="NoSpacing"/>
        <w:rPr>
          <w:rFonts w:ascii="Times New Roman" w:hAnsi="Times New Roman" w:cs="Times New Roman"/>
          <w:sz w:val="28"/>
          <w:szCs w:val="28"/>
        </w:rPr>
      </w:pPr>
      <w:r>
        <w:rPr>
          <w:rFonts w:ascii="Times New Roman" w:hAnsi="Times New Roman" w:cs="Times New Roman"/>
          <w:sz w:val="28"/>
          <w:szCs w:val="28"/>
        </w:rPr>
        <w:t xml:space="preserve">We are </w:t>
      </w:r>
      <w:r w:rsidR="00433809">
        <w:rPr>
          <w:rFonts w:ascii="Times New Roman" w:hAnsi="Times New Roman" w:cs="Times New Roman"/>
          <w:sz w:val="28"/>
          <w:szCs w:val="28"/>
        </w:rPr>
        <w:t>experiencing</w:t>
      </w:r>
      <w:r>
        <w:rPr>
          <w:rFonts w:ascii="Times New Roman" w:hAnsi="Times New Roman" w:cs="Times New Roman"/>
          <w:sz w:val="28"/>
          <w:szCs w:val="28"/>
        </w:rPr>
        <w:t xml:space="preserve"> a problem with umpires that are actively umpiring in the regional league structure that are not or at least not notifying the league that they have reached an adequate level on the Multi Stage Fitness Test in September and January.</w:t>
      </w:r>
    </w:p>
    <w:p w:rsidR="00623433" w:rsidRDefault="00623433" w:rsidP="00B01C5E">
      <w:pPr>
        <w:pStyle w:val="NoSpacing"/>
        <w:rPr>
          <w:rFonts w:ascii="Times New Roman" w:hAnsi="Times New Roman" w:cs="Times New Roman"/>
          <w:sz w:val="28"/>
          <w:szCs w:val="28"/>
        </w:rPr>
      </w:pPr>
      <w:r>
        <w:rPr>
          <w:rFonts w:ascii="Times New Roman" w:hAnsi="Times New Roman" w:cs="Times New Roman"/>
          <w:sz w:val="28"/>
          <w:szCs w:val="28"/>
        </w:rPr>
        <w:t xml:space="preserve">This requirement is there for obvious reason. At present non </w:t>
      </w:r>
      <w:r w:rsidR="00433809">
        <w:rPr>
          <w:rFonts w:ascii="Times New Roman" w:hAnsi="Times New Roman" w:cs="Times New Roman"/>
          <w:sz w:val="28"/>
          <w:szCs w:val="28"/>
        </w:rPr>
        <w:t>compliance is</w:t>
      </w:r>
      <w:r>
        <w:rPr>
          <w:rFonts w:ascii="Times New Roman" w:hAnsi="Times New Roman" w:cs="Times New Roman"/>
          <w:sz w:val="28"/>
          <w:szCs w:val="28"/>
        </w:rPr>
        <w:t xml:space="preserve"> not punishable but its fast becoming a situation where it will.</w:t>
      </w:r>
    </w:p>
    <w:p w:rsidR="00623433" w:rsidRPr="00623433" w:rsidRDefault="00623433" w:rsidP="00B01C5E">
      <w:pPr>
        <w:pStyle w:val="NoSpacing"/>
        <w:rPr>
          <w:rFonts w:ascii="Times New Roman" w:hAnsi="Times New Roman" w:cs="Times New Roman"/>
          <w:sz w:val="28"/>
          <w:szCs w:val="28"/>
          <w:u w:val="single"/>
        </w:rPr>
      </w:pPr>
      <w:r w:rsidRPr="00623433">
        <w:rPr>
          <w:rFonts w:ascii="Times New Roman" w:hAnsi="Times New Roman" w:cs="Times New Roman"/>
          <w:sz w:val="28"/>
          <w:szCs w:val="28"/>
          <w:u w:val="single"/>
        </w:rPr>
        <w:t>TID process</w:t>
      </w:r>
    </w:p>
    <w:p w:rsidR="00623433" w:rsidRDefault="00623433" w:rsidP="00B01C5E">
      <w:pPr>
        <w:pStyle w:val="NoSpacing"/>
        <w:rPr>
          <w:rFonts w:ascii="Times New Roman" w:hAnsi="Times New Roman" w:cs="Times New Roman"/>
          <w:sz w:val="28"/>
          <w:szCs w:val="28"/>
        </w:rPr>
      </w:pPr>
      <w:r>
        <w:rPr>
          <w:rFonts w:ascii="Times New Roman" w:hAnsi="Times New Roman" w:cs="Times New Roman"/>
          <w:sz w:val="28"/>
          <w:szCs w:val="28"/>
        </w:rPr>
        <w:t>At present we have the TYUP/</w:t>
      </w:r>
      <w:r w:rsidR="00433809">
        <w:rPr>
          <w:rFonts w:ascii="Times New Roman" w:hAnsi="Times New Roman" w:cs="Times New Roman"/>
          <w:sz w:val="28"/>
          <w:szCs w:val="28"/>
        </w:rPr>
        <w:t>TUP programmes</w:t>
      </w:r>
      <w:r>
        <w:rPr>
          <w:rFonts w:ascii="Times New Roman" w:hAnsi="Times New Roman" w:cs="Times New Roman"/>
          <w:sz w:val="28"/>
          <w:szCs w:val="28"/>
        </w:rPr>
        <w:t xml:space="preserve"> in place with lessening </w:t>
      </w:r>
      <w:r w:rsidR="00433809">
        <w:rPr>
          <w:rFonts w:ascii="Times New Roman" w:hAnsi="Times New Roman" w:cs="Times New Roman"/>
          <w:sz w:val="28"/>
          <w:szCs w:val="28"/>
        </w:rPr>
        <w:t>success</w:t>
      </w:r>
      <w:r>
        <w:rPr>
          <w:rFonts w:ascii="Times New Roman" w:hAnsi="Times New Roman" w:cs="Times New Roman"/>
          <w:sz w:val="28"/>
          <w:szCs w:val="28"/>
        </w:rPr>
        <w:t>.</w:t>
      </w:r>
    </w:p>
    <w:p w:rsidR="00623433" w:rsidRDefault="00623433" w:rsidP="00B01C5E">
      <w:pPr>
        <w:pStyle w:val="NoSpacing"/>
        <w:rPr>
          <w:rFonts w:ascii="Times New Roman" w:hAnsi="Times New Roman" w:cs="Times New Roman"/>
          <w:sz w:val="28"/>
          <w:szCs w:val="28"/>
        </w:rPr>
      </w:pPr>
      <w:r>
        <w:rPr>
          <w:rFonts w:ascii="Times New Roman" w:hAnsi="Times New Roman" w:cs="Times New Roman"/>
          <w:sz w:val="28"/>
          <w:szCs w:val="28"/>
        </w:rPr>
        <w:t>I would like to improve this but will need your input to do so.</w:t>
      </w:r>
    </w:p>
    <w:p w:rsidR="00623433" w:rsidRDefault="00433809" w:rsidP="00B01C5E">
      <w:pPr>
        <w:pStyle w:val="NoSpacing"/>
        <w:rPr>
          <w:rFonts w:ascii="Times New Roman" w:hAnsi="Times New Roman" w:cs="Times New Roman"/>
          <w:sz w:val="28"/>
          <w:szCs w:val="28"/>
        </w:rPr>
      </w:pPr>
      <w:r>
        <w:rPr>
          <w:rFonts w:ascii="Times New Roman" w:hAnsi="Times New Roman" w:cs="Times New Roman"/>
          <w:sz w:val="28"/>
          <w:szCs w:val="28"/>
        </w:rPr>
        <w:t>Opportunities for developing umpires a scares and I try to give what opportunities that are available to those that are furthest along the pathway to achieving the next level they are going for. With the main group being B umpires working to A award. They get the NPL opportunities and anything else that comes along.</w:t>
      </w:r>
    </w:p>
    <w:p w:rsidR="003E0838" w:rsidRDefault="003E0838" w:rsidP="00B01C5E">
      <w:pPr>
        <w:pStyle w:val="NoSpacing"/>
        <w:rPr>
          <w:rFonts w:ascii="Times New Roman" w:hAnsi="Times New Roman" w:cs="Times New Roman"/>
          <w:sz w:val="28"/>
          <w:szCs w:val="28"/>
        </w:rPr>
      </w:pPr>
      <w:r>
        <w:rPr>
          <w:rFonts w:ascii="Times New Roman" w:hAnsi="Times New Roman" w:cs="Times New Roman"/>
          <w:sz w:val="28"/>
          <w:szCs w:val="28"/>
        </w:rPr>
        <w:t>This is an area where I could do with your input so thinking caps on please.</w:t>
      </w:r>
    </w:p>
    <w:p w:rsidR="003E0838" w:rsidRPr="00EC5021" w:rsidRDefault="003E0838" w:rsidP="00B01C5E">
      <w:pPr>
        <w:pStyle w:val="NoSpacing"/>
        <w:rPr>
          <w:rFonts w:ascii="Times New Roman" w:hAnsi="Times New Roman" w:cs="Times New Roman"/>
          <w:sz w:val="28"/>
          <w:szCs w:val="28"/>
          <w:u w:val="single"/>
        </w:rPr>
      </w:pPr>
      <w:r w:rsidRPr="00EC5021">
        <w:rPr>
          <w:rFonts w:ascii="Times New Roman" w:hAnsi="Times New Roman" w:cs="Times New Roman"/>
          <w:sz w:val="28"/>
          <w:szCs w:val="28"/>
          <w:u w:val="single"/>
        </w:rPr>
        <w:t>Education &amp; Training Working Group</w:t>
      </w:r>
    </w:p>
    <w:p w:rsidR="00623433" w:rsidRDefault="00EC5021" w:rsidP="00B01C5E">
      <w:pPr>
        <w:pStyle w:val="NoSpacing"/>
        <w:rPr>
          <w:rFonts w:ascii="Times New Roman" w:hAnsi="Times New Roman" w:cs="Times New Roman"/>
          <w:sz w:val="28"/>
          <w:szCs w:val="28"/>
        </w:rPr>
      </w:pPr>
      <w:r>
        <w:rPr>
          <w:rFonts w:ascii="Times New Roman" w:hAnsi="Times New Roman" w:cs="Times New Roman"/>
          <w:sz w:val="28"/>
          <w:szCs w:val="28"/>
        </w:rPr>
        <w:t xml:space="preserve">This Group is responsible for a lot of what goes on with Officiating and to a </w:t>
      </w:r>
      <w:r w:rsidR="002245A7">
        <w:rPr>
          <w:rFonts w:ascii="Times New Roman" w:hAnsi="Times New Roman" w:cs="Times New Roman"/>
          <w:sz w:val="28"/>
          <w:szCs w:val="28"/>
        </w:rPr>
        <w:t>lesser</w:t>
      </w:r>
      <w:r>
        <w:rPr>
          <w:rFonts w:ascii="Times New Roman" w:hAnsi="Times New Roman" w:cs="Times New Roman"/>
          <w:sz w:val="28"/>
          <w:szCs w:val="28"/>
        </w:rPr>
        <w:t xml:space="preserve"> degree Coaching in the region. </w:t>
      </w:r>
      <w:r w:rsidR="002245A7">
        <w:rPr>
          <w:rFonts w:ascii="Times New Roman" w:hAnsi="Times New Roman" w:cs="Times New Roman"/>
          <w:sz w:val="28"/>
          <w:szCs w:val="28"/>
        </w:rPr>
        <w:t xml:space="preserve">At present Sarah Weston, Pat Haden and I are the officiating representatives on the group. </w:t>
      </w:r>
      <w:r>
        <w:rPr>
          <w:rFonts w:ascii="Times New Roman" w:hAnsi="Times New Roman" w:cs="Times New Roman"/>
          <w:sz w:val="28"/>
          <w:szCs w:val="28"/>
        </w:rPr>
        <w:t xml:space="preserve">The group try to hold CCS/CUS meeting </w:t>
      </w:r>
      <w:r w:rsidR="002245A7">
        <w:rPr>
          <w:rFonts w:ascii="Times New Roman" w:hAnsi="Times New Roman" w:cs="Times New Roman"/>
          <w:sz w:val="28"/>
          <w:szCs w:val="28"/>
        </w:rPr>
        <w:t>throughout</w:t>
      </w:r>
      <w:r>
        <w:rPr>
          <w:rFonts w:ascii="Times New Roman" w:hAnsi="Times New Roman" w:cs="Times New Roman"/>
          <w:sz w:val="28"/>
          <w:szCs w:val="28"/>
        </w:rPr>
        <w:t xml:space="preserve"> the season to bring you all </w:t>
      </w:r>
      <w:r w:rsidR="002245A7">
        <w:rPr>
          <w:rFonts w:ascii="Times New Roman" w:hAnsi="Times New Roman" w:cs="Times New Roman"/>
          <w:sz w:val="28"/>
          <w:szCs w:val="28"/>
        </w:rPr>
        <w:t>up-to-date</w:t>
      </w:r>
      <w:r>
        <w:rPr>
          <w:rFonts w:ascii="Times New Roman" w:hAnsi="Times New Roman" w:cs="Times New Roman"/>
          <w:sz w:val="28"/>
          <w:szCs w:val="28"/>
        </w:rPr>
        <w:t xml:space="preserve">. </w:t>
      </w:r>
      <w:r w:rsidR="003A5A9B">
        <w:rPr>
          <w:rFonts w:ascii="Times New Roman" w:hAnsi="Times New Roman" w:cs="Times New Roman"/>
          <w:sz w:val="28"/>
          <w:szCs w:val="28"/>
        </w:rPr>
        <w:t>Not an easy task so I would like some input here as well on how you all think we can improve this.</w:t>
      </w:r>
    </w:p>
    <w:p w:rsidR="00703DB7" w:rsidRDefault="00703DB7" w:rsidP="00B01C5E">
      <w:pPr>
        <w:pStyle w:val="NoSpacing"/>
        <w:rPr>
          <w:rFonts w:ascii="Times New Roman" w:hAnsi="Times New Roman" w:cs="Times New Roman"/>
          <w:sz w:val="28"/>
          <w:szCs w:val="28"/>
        </w:rPr>
      </w:pPr>
    </w:p>
    <w:p w:rsidR="00B01C5E" w:rsidRDefault="003A5A9B" w:rsidP="003A5A9B">
      <w:pPr>
        <w:pStyle w:val="NoSpacing"/>
        <w:rPr>
          <w:rFonts w:ascii="Times New Roman" w:hAnsi="Times New Roman" w:cs="Times New Roman"/>
          <w:sz w:val="24"/>
          <w:szCs w:val="24"/>
        </w:rPr>
      </w:pPr>
      <w:r w:rsidRPr="003A5A9B">
        <w:rPr>
          <w:rFonts w:ascii="Times New Roman" w:hAnsi="Times New Roman" w:cs="Times New Roman"/>
          <w:sz w:val="28"/>
          <w:szCs w:val="28"/>
          <w:u w:val="single"/>
        </w:rPr>
        <w:t>Danny Neill</w:t>
      </w:r>
    </w:p>
    <w:p w:rsidR="001906BF" w:rsidRPr="001C71F0" w:rsidRDefault="001906BF" w:rsidP="001C71F0">
      <w:pPr>
        <w:rPr>
          <w:rFonts w:ascii="Times New Roman" w:hAnsi="Times New Roman" w:cs="Times New Roman"/>
          <w:sz w:val="28"/>
          <w:szCs w:val="28"/>
        </w:rPr>
      </w:pPr>
    </w:p>
    <w:sectPr w:rsidR="001906BF" w:rsidRPr="001C71F0" w:rsidSect="001C71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F0"/>
    <w:rsid w:val="001067A7"/>
    <w:rsid w:val="001405FD"/>
    <w:rsid w:val="001906BF"/>
    <w:rsid w:val="001C71F0"/>
    <w:rsid w:val="00203F8C"/>
    <w:rsid w:val="002245A7"/>
    <w:rsid w:val="002901EA"/>
    <w:rsid w:val="002D049D"/>
    <w:rsid w:val="003A5A9B"/>
    <w:rsid w:val="003E0838"/>
    <w:rsid w:val="00433809"/>
    <w:rsid w:val="0049056D"/>
    <w:rsid w:val="00503C40"/>
    <w:rsid w:val="0051165D"/>
    <w:rsid w:val="00593828"/>
    <w:rsid w:val="00623433"/>
    <w:rsid w:val="00652D6D"/>
    <w:rsid w:val="006D7FE9"/>
    <w:rsid w:val="006E421F"/>
    <w:rsid w:val="00703DB7"/>
    <w:rsid w:val="00722424"/>
    <w:rsid w:val="0072302C"/>
    <w:rsid w:val="007F2E9C"/>
    <w:rsid w:val="008375A1"/>
    <w:rsid w:val="008E5E8A"/>
    <w:rsid w:val="00A9150B"/>
    <w:rsid w:val="00B01C5E"/>
    <w:rsid w:val="00B63EA5"/>
    <w:rsid w:val="00BA2381"/>
    <w:rsid w:val="00EC5021"/>
    <w:rsid w:val="00F8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6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nDanny</dc:creator>
  <cp:lastModifiedBy>Chantelle McCrystal</cp:lastModifiedBy>
  <cp:revision>2</cp:revision>
  <dcterms:created xsi:type="dcterms:W3CDTF">2014-03-24T13:47:00Z</dcterms:created>
  <dcterms:modified xsi:type="dcterms:W3CDTF">2014-03-24T13:47:00Z</dcterms:modified>
</cp:coreProperties>
</file>